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A1" w:rsidRPr="003033A1" w:rsidRDefault="008711DA" w:rsidP="00303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3033A1" w:rsidRPr="003033A1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- график поэтапного введения 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МБДОУ детском саду № 55 </w:t>
      </w:r>
    </w:p>
    <w:tbl>
      <w:tblPr>
        <w:tblStyle w:val="a6"/>
        <w:tblW w:w="15451" w:type="dxa"/>
        <w:tblInd w:w="108" w:type="dxa"/>
        <w:tblLayout w:type="fixed"/>
        <w:tblLook w:val="04A0"/>
      </w:tblPr>
      <w:tblGrid>
        <w:gridCol w:w="673"/>
        <w:gridCol w:w="3722"/>
        <w:gridCol w:w="1265"/>
        <w:gridCol w:w="2126"/>
        <w:gridCol w:w="43"/>
        <w:gridCol w:w="4078"/>
        <w:gridCol w:w="3544"/>
      </w:tblGrid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3033A1" w:rsidRPr="003033A1" w:rsidTr="003033A1">
        <w:trPr>
          <w:trHeight w:val="501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1" w:rsidRPr="003033A1" w:rsidRDefault="003033A1" w:rsidP="003033A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i/>
                <w:sz w:val="24"/>
                <w:szCs w:val="24"/>
                <w:lang w:eastAsia="ru-RU"/>
              </w:rPr>
            </w:pPr>
            <w:r w:rsidRPr="003033A1">
              <w:rPr>
                <w:i/>
                <w:sz w:val="24"/>
                <w:szCs w:val="24"/>
                <w:lang w:eastAsia="ru-RU"/>
              </w:rPr>
              <w:t>Нормативно-правовое и организационное обеспечение введения ФГОС </w:t>
            </w:r>
            <w:proofErr w:type="gramStart"/>
            <w:r w:rsidRPr="003033A1">
              <w:rPr>
                <w:i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Pr="003033A1" w:rsidRDefault="0003559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введению в ДОО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03559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Pr="003033A1" w:rsidRDefault="0003559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 по введению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Pr="003033A1" w:rsidRDefault="0003559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рабочей группы</w:t>
            </w:r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Default="00035593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приказов, локальных актов, регламентирующих переход на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до сведения всех заинтересованных лиц</w:t>
            </w:r>
          </w:p>
          <w:p w:rsidR="00035593" w:rsidRPr="003033A1" w:rsidRDefault="0003559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03559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Default="00035593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нормативной базы, регламентирующей на уровне ДОО введение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35593" w:rsidRPr="003033A1" w:rsidRDefault="0003559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Default="00035593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заседания педсовета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котором рассмотрены документы и принято решение о введении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положение о рабочей группе</w:t>
            </w:r>
          </w:p>
          <w:p w:rsidR="00035593" w:rsidRPr="003033A1" w:rsidRDefault="0003559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Pr="003033A1" w:rsidRDefault="0003559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условий реализации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F27383" w:rsidRDefault="00F27383" w:rsidP="00F27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27383" w:rsidRPr="00F27383" w:rsidRDefault="00F27383" w:rsidP="00F27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F2738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Pr="003033A1" w:rsidRDefault="00035593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соответствия условий реализации ООП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ФГОС ДО: </w:t>
            </w:r>
          </w:p>
          <w:p w:rsidR="00035593" w:rsidRPr="003033A1" w:rsidRDefault="00035593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психолого-педагогических, кадровых, материально-технических, финансовых, а также условий в соответствии с требованиями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развивающей предметно-пространственной среде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Pr="003033A1" w:rsidRDefault="0003559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03559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образовательных потребностей и профессиональных затруднений педагогов в связи с введением ФГОС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3" w:rsidRPr="00F27383" w:rsidRDefault="00F27383" w:rsidP="00F27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033A1" w:rsidRPr="003033A1" w:rsidRDefault="00F27383" w:rsidP="00F27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F2738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03559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образовательных потребностей и профессиональных затруднений педагогов в связи с введением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03559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 курсовой подготовки педагогов ДОО</w:t>
            </w:r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поэтапного перехода на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F27383" w:rsidRDefault="00F2738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27383" w:rsidRPr="003033A1" w:rsidRDefault="00F2738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F2738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мероприятий, обеспечивающих введение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ДОО введения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Default="00035593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инструкций работников ДОО в соответствие с требованиями ФГОС </w:t>
            </w:r>
            <w:proofErr w:type="gramStart"/>
            <w:r w:rsidRPr="004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3" w:rsidRDefault="00F2738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033A1" w:rsidRPr="003033A1" w:rsidRDefault="00F2738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F2738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Default="00035593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должностные инструкции работников ДОО</w:t>
            </w:r>
          </w:p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Default="00035593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должностных инструкций с изменениями и дополнениями, доведенных до сведения работников</w:t>
            </w:r>
          </w:p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Default="00035593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регламентирующие деятельность ДОО</w:t>
            </w:r>
          </w:p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3" w:rsidRDefault="00F27383" w:rsidP="00F27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033A1" w:rsidRPr="003033A1" w:rsidRDefault="00F27383" w:rsidP="00F27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F2738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Default="00F27383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развития, внесение изменений и дополнений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регламентирующий на уровне ДОО введение ФГОС ДО</w:t>
            </w:r>
          </w:p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Default="00F27383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родителями</w:t>
            </w:r>
          </w:p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выявленных потребностей и поддержки образовательных инициатив семьи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Default="00F27383" w:rsidP="00F2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proofErr w:type="spellEnd"/>
            <w:r w:rsidR="0095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383" w:rsidRDefault="00F27383" w:rsidP="00F27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F27383" w:rsidRPr="003033A1" w:rsidRDefault="00FC0583" w:rsidP="00FC058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F2738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проекты</w:t>
            </w:r>
          </w:p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вопросам удовлетворенности родителей качеством  дошкольного образования</w:t>
            </w:r>
          </w:p>
          <w:p w:rsidR="00F27383" w:rsidRDefault="00F2738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383" w:rsidRPr="003033A1" w:rsidRDefault="00F2738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r w:rsidR="00F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родителями, годовой план, раздел «Работа с родителями»</w:t>
            </w:r>
          </w:p>
        </w:tc>
      </w:tr>
      <w:tr w:rsidR="003033A1" w:rsidRPr="003033A1" w:rsidTr="003033A1">
        <w:trPr>
          <w:trHeight w:val="23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материально-технической базы реализации основной образовательной программы ДОО действующим санитарным и противопожарным нормам, нормам охраны труда работников образовательных учреждений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Default="00FC058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C0583" w:rsidRDefault="00FC058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FC0583" w:rsidRPr="003033A1" w:rsidRDefault="00FC0583" w:rsidP="00FC058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Default="00FC058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FC0583" w:rsidRPr="003033A1" w:rsidRDefault="008711DA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АХР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материально-технической базы реализации ООП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ФГОС ДО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Default="00FC058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Сводная таблица, </w:t>
            </w:r>
            <w:r w:rsidR="0087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11DA" w:rsidRPr="003033A1" w:rsidRDefault="008711DA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модернизации МТБ</w:t>
            </w:r>
          </w:p>
        </w:tc>
      </w:tr>
      <w:tr w:rsidR="003033A1" w:rsidRPr="003033A1" w:rsidTr="003033A1">
        <w:trPr>
          <w:trHeight w:val="43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1" w:rsidRPr="003033A1" w:rsidRDefault="003033A1" w:rsidP="003033A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i/>
                <w:sz w:val="24"/>
                <w:szCs w:val="24"/>
                <w:lang w:eastAsia="ru-RU"/>
              </w:rPr>
            </w:pPr>
            <w:r w:rsidRPr="003033A1">
              <w:rPr>
                <w:i/>
                <w:sz w:val="24"/>
                <w:szCs w:val="24"/>
                <w:lang w:eastAsia="ru-RU"/>
              </w:rPr>
              <w:t>Кадровое и методическое обеспечение введения ФГОС </w:t>
            </w:r>
            <w:proofErr w:type="gramStart"/>
            <w:r w:rsidRPr="003033A1">
              <w:rPr>
                <w:i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переходу на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Default="008711DA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8711DA" w:rsidRPr="003033A1" w:rsidRDefault="008711DA" w:rsidP="00871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Default="008711DA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711DA" w:rsidRDefault="008711DA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1DA" w:rsidRDefault="008711DA" w:rsidP="00871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8711DA" w:rsidRPr="003033A1" w:rsidRDefault="008711DA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прохождения программ повышения квалификации педагогических и управленческих кадров по переходу на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87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и аттестации педагогических кадров</w:t>
            </w:r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ООП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 требованиями ФГОС ДО и с учетом примерных образовательных программ дошкольного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публикации реестра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ДОО</w:t>
            </w:r>
          </w:p>
          <w:p w:rsidR="00D70E1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2014</w:t>
            </w:r>
          </w:p>
          <w:p w:rsidR="00D70E1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E11" w:rsidRPr="003033A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DA" w:rsidRPr="003033A1" w:rsidRDefault="008711DA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ООП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требованиями ФГОС ДО с учетом примерных образовательных программ дошкольного образования с привлечением органов государственно-общественного 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8711DA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</w:t>
            </w:r>
            <w:r w:rsidR="003033A1"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</w:t>
            </w:r>
            <w:proofErr w:type="gramStart"/>
            <w:r w:rsidR="003033A1"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 ДО (на основе реестра)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Default="008711DA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публикации</w:t>
            </w:r>
          </w:p>
          <w:p w:rsidR="00D70E1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</w:t>
            </w:r>
          </w:p>
          <w:p w:rsidR="00D70E1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E11" w:rsidRPr="003033A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871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 ДО (на основе реестра)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87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реестру</w:t>
            </w:r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организации образовательного процесса, обеспечивающей организацию предметно-пространственной образовательной среды, характер взаимодействия воспитанников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другими детьми, систему отношения ребенка к миру, другим людям, самому себе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</w:t>
            </w:r>
          </w:p>
          <w:p w:rsidR="00D70E1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3A1" w:rsidRPr="003033A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D70E11" w:rsidP="00871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модели образовательного процесса в соответствии с возрастными и индивидуальными особенностями на основе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образовательного процесса в ДОО в соответствии с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Default="00D70E1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D70E11" w:rsidRPr="003033A1" w:rsidRDefault="00D70E11" w:rsidP="00D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D70E1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ресурсного обеспечения в ДОО образовательного процесса на уровне дошкольного образования</w:t>
            </w:r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по вопросам введения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тематические консультации и др. формы методической работы)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033A1" w:rsidRPr="003033A1" w:rsidRDefault="00D70E11" w:rsidP="00D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педагогами основных положений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ФГОС ДО, требования к структуре основной образовательной программы дошкольного образования (ООП ДО), требования к условиям реализации ООП ДО, требования к результатам освоения 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ООП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семинары, практикумы по актуальным проблемам перехода на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D70E1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Протоколы педсовета, </w:t>
            </w:r>
            <w:r w:rsidR="003033A1"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материалы, результаты анкетирования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семинары, практикумы, тематические проверки</w:t>
            </w:r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ДОО по вопросам введения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033A1" w:rsidRPr="003033A1" w:rsidRDefault="00D70E11" w:rsidP="00D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профессиональных затруднений педагогов по введению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D70E1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педсовета, 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материалы, результаты анкетирования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семинары, практикумы, тематические проверки</w:t>
            </w:r>
          </w:p>
        </w:tc>
      </w:tr>
      <w:tr w:rsidR="003033A1" w:rsidRPr="003033A1" w:rsidTr="003033A1">
        <w:trPr>
          <w:trHeight w:val="465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1" w:rsidRPr="003033A1" w:rsidRDefault="003033A1" w:rsidP="003033A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i/>
                <w:sz w:val="24"/>
                <w:szCs w:val="24"/>
                <w:lang w:eastAsia="ru-RU"/>
              </w:rPr>
            </w:pPr>
            <w:r w:rsidRPr="003033A1">
              <w:rPr>
                <w:i/>
                <w:sz w:val="24"/>
                <w:szCs w:val="24"/>
                <w:lang w:eastAsia="ru-RU"/>
              </w:rPr>
              <w:t xml:space="preserve">Финансово-экономическое обеспечение введения ФГОС </w:t>
            </w:r>
            <w:proofErr w:type="gramStart"/>
            <w:r w:rsidRPr="003033A1">
              <w:rPr>
                <w:i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актов, регламентирующих установление заработной платы работников ДОО, в том числе стимулирующих надбавок и доплат, порядка и размера премирования в соответствии с НСОТ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Default="00D70E1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D70E11" w:rsidRDefault="00D70E1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E11" w:rsidRPr="003033A1" w:rsidRDefault="00D70E1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органа государственно-общественного управления ДОО, на котором принято решение, 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приказы, дополнительные соглашения</w:t>
            </w:r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образовательного пространства  средствами обучения и воспитания (в том числе техническими), материалами (в том числе расходными) в соответствии с основными видами детской деятельности и требованиями ФГОС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Default="00D70E1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D70E11" w:rsidRPr="003033A1" w:rsidRDefault="00D70E11" w:rsidP="00D7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2018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D70E1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3A1" w:rsidRPr="003033A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ДОО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ДОО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033A1" w:rsidRPr="003033A1" w:rsidTr="003033A1">
        <w:trPr>
          <w:trHeight w:val="473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1" w:rsidRPr="003033A1" w:rsidRDefault="003033A1" w:rsidP="003033A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i/>
                <w:sz w:val="24"/>
                <w:szCs w:val="24"/>
                <w:lang w:eastAsia="ru-RU"/>
              </w:rPr>
            </w:pPr>
            <w:r w:rsidRPr="003033A1">
              <w:rPr>
                <w:i/>
                <w:sz w:val="24"/>
                <w:szCs w:val="24"/>
                <w:lang w:eastAsia="ru-RU"/>
              </w:rPr>
              <w:t>Информационное обеспечение введения ФГОС </w:t>
            </w:r>
            <w:proofErr w:type="gramStart"/>
            <w:r w:rsidRPr="003033A1">
              <w:rPr>
                <w:i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доступа педагогов к электронным образовательным ресурсам в сети Интернет. Анкетирование «Готовность педагогов к работе в условиях введения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70E11" w:rsidRPr="003033A1" w:rsidRDefault="00D70E1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Default="00D70E1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0E11" w:rsidRDefault="00D70E1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E11" w:rsidRDefault="00D70E1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70E11" w:rsidRPr="003033A1" w:rsidRDefault="00D70E1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E1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D70E11" w:rsidRPr="003033A1" w:rsidRDefault="00D70E1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оперативной ликвидации </w:t>
            </w:r>
            <w:proofErr w:type="spell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proofErr w:type="spell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анкетирования. Единое информационное пространство ДОО</w:t>
            </w:r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и воспитанников, всех заинтересованных лиц, вовлеченных в образовательную деятельность, а также широкой общественности о ведении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ДОО, информационные стенды, родительские собрания, публикации в СМИ и т.д.)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Default="00D70E1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0E11" w:rsidRDefault="00D70E1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70E11" w:rsidRPr="003033A1" w:rsidRDefault="00D70E1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Default="00D70E1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D70E11" w:rsidRDefault="00D70E1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E1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D70E1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E11" w:rsidRDefault="00D70E11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D70E11" w:rsidRPr="003033A1" w:rsidRDefault="00D70E1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</w:t>
            </w:r>
            <w:proofErr w:type="spell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ходе и результатах перехода на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пространство ДОО, печатная продукция, протоколы, </w:t>
            </w:r>
            <w:r w:rsidR="00D7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собрания, 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 руководителя и др.</w:t>
            </w:r>
          </w:p>
        </w:tc>
      </w:tr>
    </w:tbl>
    <w:p w:rsidR="00313F3C" w:rsidRDefault="00313F3C">
      <w:pPr>
        <w:rPr>
          <w:sz w:val="26"/>
          <w:szCs w:val="26"/>
          <w:highlight w:val="green"/>
        </w:rPr>
      </w:pPr>
    </w:p>
    <w:p w:rsidR="00464C20" w:rsidRPr="00464C20" w:rsidRDefault="00464C20">
      <w:pPr>
        <w:rPr>
          <w:rFonts w:ascii="Times New Roman" w:hAnsi="Times New Roman" w:cs="Times New Roman"/>
          <w:sz w:val="28"/>
          <w:szCs w:val="28"/>
        </w:rPr>
      </w:pPr>
      <w:r w:rsidRPr="00464C20">
        <w:rPr>
          <w:rFonts w:ascii="Times New Roman" w:hAnsi="Times New Roman" w:cs="Times New Roman"/>
          <w:sz w:val="28"/>
          <w:szCs w:val="28"/>
        </w:rPr>
        <w:t xml:space="preserve">Заведующий МБДОУ детским садом № 55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464C20">
        <w:rPr>
          <w:rFonts w:ascii="Times New Roman" w:hAnsi="Times New Roman" w:cs="Times New Roman"/>
          <w:sz w:val="28"/>
          <w:szCs w:val="28"/>
        </w:rPr>
        <w:t xml:space="preserve">   Морозова Л.Н.</w:t>
      </w:r>
    </w:p>
    <w:sectPr w:rsidR="00464C20" w:rsidRPr="00464C20" w:rsidSect="003033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782"/>
    <w:multiLevelType w:val="hybridMultilevel"/>
    <w:tmpl w:val="A820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57BF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3A1"/>
    <w:rsid w:val="00035593"/>
    <w:rsid w:val="003033A1"/>
    <w:rsid w:val="00313F3C"/>
    <w:rsid w:val="00464C20"/>
    <w:rsid w:val="008711DA"/>
    <w:rsid w:val="009508B4"/>
    <w:rsid w:val="00AD1EAA"/>
    <w:rsid w:val="00C7079A"/>
    <w:rsid w:val="00D70E11"/>
    <w:rsid w:val="00DA4656"/>
    <w:rsid w:val="00E00032"/>
    <w:rsid w:val="00EE5E5D"/>
    <w:rsid w:val="00F27383"/>
    <w:rsid w:val="00F578B8"/>
    <w:rsid w:val="00FC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33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033A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033A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3033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6EF5-72E9-4565-9B06-26EC3272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10</cp:revision>
  <dcterms:created xsi:type="dcterms:W3CDTF">2014-06-16T06:14:00Z</dcterms:created>
  <dcterms:modified xsi:type="dcterms:W3CDTF">2014-07-07T10:22:00Z</dcterms:modified>
</cp:coreProperties>
</file>